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757F36F9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7C459D">
        <w:rPr>
          <w:rFonts w:asciiTheme="minorHAnsi" w:hAnsiTheme="minorHAnsi"/>
          <w:b/>
          <w:color w:val="00B050"/>
          <w:sz w:val="28"/>
          <w:szCs w:val="28"/>
        </w:rPr>
        <w:t xml:space="preserve">PONUJENIH </w:t>
      </w:r>
      <w:r w:rsidR="005E5EB3">
        <w:rPr>
          <w:rFonts w:asciiTheme="minorHAnsi" w:hAnsiTheme="minorHAnsi"/>
          <w:b/>
          <w:color w:val="00B050"/>
          <w:sz w:val="28"/>
          <w:szCs w:val="28"/>
        </w:rPr>
        <w:t>STROKOVNJAKIH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7A9DDD2F" w:rsidR="0002628E" w:rsidRPr="0002628E" w:rsidRDefault="001A4EAD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SKU</w:t>
      </w:r>
      <w:r w:rsidR="007C459D">
        <w:rPr>
          <w:rFonts w:asciiTheme="minorHAnsi" w:hAnsiTheme="minorHAnsi"/>
          <w:b/>
          <w:color w:val="00B050"/>
          <w:sz w:val="28"/>
          <w:szCs w:val="28"/>
        </w:rPr>
        <w:t>-</w:t>
      </w:r>
      <w:r w:rsidR="005E5EB3">
        <w:rPr>
          <w:rFonts w:asciiTheme="minorHAnsi" w:hAnsiTheme="minorHAnsi"/>
          <w:b/>
          <w:color w:val="00B050"/>
          <w:sz w:val="28"/>
          <w:szCs w:val="28"/>
        </w:rPr>
        <w:t>PRS-2-016</w:t>
      </w:r>
      <w:r w:rsidR="007C459D" w:rsidRPr="00AF7574">
        <w:rPr>
          <w:rFonts w:asciiTheme="minorHAnsi" w:hAnsiTheme="minorHAnsi"/>
          <w:b/>
          <w:color w:val="00B050"/>
          <w:sz w:val="28"/>
          <w:szCs w:val="28"/>
        </w:rPr>
        <w:t>/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2</w:t>
      </w:r>
      <w:r w:rsidR="00C45EAE">
        <w:rPr>
          <w:rFonts w:asciiTheme="minorHAnsi" w:hAnsiTheme="minorHAnsi"/>
          <w:b/>
          <w:color w:val="00B050"/>
          <w:sz w:val="28"/>
          <w:szCs w:val="28"/>
        </w:rPr>
        <w:t>4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4D19A0E6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BC1B4C" w:rsidRPr="00BA6C72">
        <w:t xml:space="preserve"> </w:t>
      </w:r>
    </w:p>
    <w:p w14:paraId="7227D6BB" w14:textId="79C81ED3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5E5EB3">
        <w:rPr>
          <w:rFonts w:asciiTheme="minorHAnsi" w:hAnsiTheme="minorHAnsi" w:cstheme="minorHAnsi"/>
          <w:i/>
          <w:iCs/>
          <w:sz w:val="18"/>
          <w:szCs w:val="18"/>
        </w:rPr>
        <w:t>strokovnjakov</w:t>
      </w:r>
      <w:r w:rsidR="007C459D">
        <w:rPr>
          <w:rFonts w:asciiTheme="minorHAnsi" w:hAnsiTheme="minorHAnsi" w:cstheme="minorHAnsi"/>
          <w:i/>
          <w:iCs/>
          <w:sz w:val="18"/>
          <w:szCs w:val="18"/>
        </w:rPr>
        <w:t xml:space="preserve"> ponudnik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1"/>
          <w:p w14:paraId="2ECDC8BC" w14:textId="77777777" w:rsidR="00A702CB" w:rsidRPr="00B136CE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136CE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33F50F40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230583">
        <w:trPr>
          <w:trHeight w:val="809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B136CE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C15365" w14:textId="0FBB6F04" w:rsidR="00A702CB" w:rsidRPr="005E5EB3" w:rsidRDefault="00B136CE" w:rsidP="00230583">
            <w:pPr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136CE" w:rsidRPr="00BA6C72" w14:paraId="7EA5F5BF" w14:textId="77777777" w:rsidTr="00B136CE">
        <w:trPr>
          <w:trHeight w:val="117"/>
        </w:trPr>
        <w:tc>
          <w:tcPr>
            <w:tcW w:w="3681" w:type="dxa"/>
            <w:vMerge w:val="restart"/>
            <w:shd w:val="clear" w:color="auto" w:fill="C6E6A2"/>
            <w:vAlign w:val="center"/>
          </w:tcPr>
          <w:p w14:paraId="4FDA9798" w14:textId="1F3E08CA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B136CE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Oseba bo opravljala storitve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FF68055" w14:textId="68DC2ECA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angleškega jezika v slovenski jezik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2AA809B7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3F706B78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6D7AA2B" w14:textId="03A46EE0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nemškega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715404C4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0B898002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5008DFD" w14:textId="5C90A256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bosanskega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5D6F90EA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3F47B596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D0E0200" w14:textId="4BD2DE9D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hrvaškega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426FDEE4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1C1755D3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64439F2" w14:textId="3096220B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prevajalca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iz srbskega jezika v slovenski in obratno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5660E237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58C6B2D5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9C785B2" w14:textId="2A27AF11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sodnega tolmača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za angleški jezik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  <w:tr w:rsidR="00B136CE" w:rsidRPr="00BA6C72" w14:paraId="3162061E" w14:textId="77777777" w:rsidTr="00864CCF">
        <w:trPr>
          <w:trHeight w:val="111"/>
        </w:trPr>
        <w:tc>
          <w:tcPr>
            <w:tcW w:w="3681" w:type="dxa"/>
            <w:vMerge/>
            <w:shd w:val="clear" w:color="auto" w:fill="C6E6A2"/>
            <w:vAlign w:val="center"/>
          </w:tcPr>
          <w:p w14:paraId="5DD34F0A" w14:textId="77777777" w:rsidR="00B136CE" w:rsidRPr="00B136CE" w:rsidRDefault="00B136CE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E8C2487" w14:textId="75EDC23C" w:rsidR="00B136CE" w:rsidRPr="00E54B28" w:rsidRDefault="00B136CE" w:rsidP="005C7EBB">
            <w:pPr>
              <w:rPr>
                <w:rFonts w:asciiTheme="minorHAnsi" w:hAnsiTheme="minorHAnsi"/>
                <w:sz w:val="22"/>
                <w:szCs w:val="22"/>
              </w:rPr>
            </w:pPr>
            <w:r w:rsidRPr="00E54B28">
              <w:rPr>
                <w:rFonts w:asciiTheme="minorHAnsi" w:hAnsiTheme="minorHAnsi"/>
                <w:sz w:val="22"/>
                <w:szCs w:val="22"/>
              </w:rPr>
              <w:t>sodnega tolmača</w:t>
            </w:r>
            <w:r w:rsidRPr="00E54B28">
              <w:rPr>
                <w:rFonts w:asciiTheme="minorHAnsi" w:hAnsiTheme="minorHAnsi"/>
                <w:iCs/>
                <w:sz w:val="22"/>
                <w:szCs w:val="22"/>
              </w:rPr>
              <w:t xml:space="preserve"> za nemški jezik</w:t>
            </w:r>
            <w:r w:rsidRPr="00E54B2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 w:rsidRPr="00E54B2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označi),</w:t>
            </w:r>
          </w:p>
        </w:tc>
      </w:tr>
    </w:tbl>
    <w:p w14:paraId="6842DD3C" w14:textId="5AEC0394" w:rsidR="00A702CB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7C459D">
        <w:rPr>
          <w:rFonts w:asciiTheme="minorHAnsi" w:hAnsiTheme="minorHAnsi"/>
          <w:sz w:val="22"/>
          <w:szCs w:val="22"/>
        </w:rPr>
        <w:t>3.</w:t>
      </w:r>
      <w:r w:rsidRPr="00BA6C72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Pr="00BA6C72">
        <w:rPr>
          <w:rFonts w:asciiTheme="minorHAnsi" w:hAnsiTheme="minorHAnsi"/>
          <w:sz w:val="22"/>
          <w:szCs w:val="22"/>
        </w:rPr>
        <w:t>II.</w:t>
      </w:r>
      <w:proofErr w:type="gramEnd"/>
      <w:r w:rsidRPr="00BA6C72">
        <w:rPr>
          <w:rFonts w:asciiTheme="minorHAnsi" w:hAnsiTheme="minorHAnsi"/>
          <w:sz w:val="22"/>
          <w:szCs w:val="22"/>
        </w:rPr>
        <w:t>b</w:t>
      </w:r>
      <w:proofErr w:type="spellEnd"/>
      <w:r w:rsidRPr="00BA6C72">
        <w:rPr>
          <w:rFonts w:asciiTheme="minorHAnsi" w:hAnsiTheme="minorHAnsi"/>
          <w:sz w:val="22"/>
          <w:szCs w:val="22"/>
        </w:rPr>
        <w:t xml:space="preserve">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09506AF7" w14:textId="5788F398" w:rsidR="00E54B28" w:rsidRPr="00BA6C72" w:rsidRDefault="00F26767" w:rsidP="00633777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Naročnik bo preveril vse ponujene strokovnjake</w:t>
      </w:r>
      <w:r w:rsidR="00C75834">
        <w:rPr>
          <w:rFonts w:asciiTheme="minorHAnsi" w:hAnsiTheme="minorHAnsi"/>
          <w:sz w:val="22"/>
          <w:szCs w:val="22"/>
        </w:rPr>
        <w:t>, ki jih bo ponudil gospodarski subjekt,</w:t>
      </w:r>
      <w:r>
        <w:rPr>
          <w:rFonts w:asciiTheme="minorHAnsi" w:hAnsiTheme="minorHAnsi"/>
          <w:sz w:val="22"/>
          <w:szCs w:val="22"/>
        </w:rPr>
        <w:t xml:space="preserve"> in sicer tako</w:t>
      </w:r>
      <w:r w:rsidR="00BF07C3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da bo z njimi</w:t>
      </w:r>
      <w:r w:rsidR="00C75834">
        <w:rPr>
          <w:rStyle w:val="Sprotnaopomba-sklic"/>
          <w:rFonts w:asciiTheme="minorHAnsi" w:hAnsiTheme="minorHAnsi"/>
          <w:sz w:val="22"/>
          <w:szCs w:val="22"/>
        </w:rPr>
        <w:footnoteReference w:id="1"/>
      </w:r>
      <w:r>
        <w:rPr>
          <w:rFonts w:asciiTheme="minorHAnsi" w:hAnsiTheme="minorHAnsi"/>
          <w:sz w:val="22"/>
          <w:szCs w:val="22"/>
        </w:rPr>
        <w:t xml:space="preserve"> najprej zapolnil zahtevano število iz prej navedenega pogoja za sodelovanje, preostal</w:t>
      </w:r>
      <w:r w:rsidR="00C75834">
        <w:rPr>
          <w:rFonts w:asciiTheme="minorHAnsi" w:hAnsiTheme="minorHAnsi"/>
          <w:sz w:val="22"/>
          <w:szCs w:val="22"/>
        </w:rPr>
        <w:t>e</w:t>
      </w:r>
      <w:r w:rsidR="00C75834">
        <w:rPr>
          <w:rFonts w:asciiTheme="minorHAnsi" w:hAnsiTheme="minorHAnsi"/>
          <w:sz w:val="22"/>
          <w:szCs w:val="22"/>
          <w:vertAlign w:val="superscript"/>
        </w:rPr>
        <w:t>1</w:t>
      </w:r>
      <w:r>
        <w:rPr>
          <w:rFonts w:asciiTheme="minorHAnsi" w:hAnsiTheme="minorHAnsi"/>
          <w:sz w:val="22"/>
          <w:szCs w:val="22"/>
        </w:rPr>
        <w:t xml:space="preserve"> </w:t>
      </w:r>
      <w:r w:rsidR="00C75834">
        <w:rPr>
          <w:rFonts w:asciiTheme="minorHAnsi" w:hAnsiTheme="minorHAnsi"/>
          <w:sz w:val="22"/>
          <w:szCs w:val="22"/>
        </w:rPr>
        <w:t>pa bo porabil pri Merilu 2 »Dodatni kader«.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82E2B6D" w14:textId="0301EE7C" w:rsidR="00A702CB" w:rsidRPr="00BA6C72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BA6C72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BA6C72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  <w:r w:rsidR="00566A55">
        <w:rPr>
          <w:rFonts w:asciiTheme="minorHAnsi" w:hAnsiTheme="minorHAnsi"/>
          <w:sz w:val="22"/>
          <w:szCs w:val="20"/>
          <w:lang w:eastAsia="en-US"/>
        </w:rPr>
        <w:t xml:space="preserve"> </w:t>
      </w:r>
    </w:p>
    <w:bookmarkEnd w:id="2"/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62998647" w14:textId="39E813BF" w:rsidR="00E03D73" w:rsidRPr="00BF07C3" w:rsidRDefault="00A702CB" w:rsidP="00BF07C3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sectPr w:rsidR="00E03D73" w:rsidRPr="00BF07C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2C8A0C5" w14:textId="1BF6A3AD" w:rsidR="00C75834" w:rsidRPr="00C75834" w:rsidRDefault="00C75834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7583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75834">
        <w:rPr>
          <w:rFonts w:asciiTheme="minorHAnsi" w:hAnsiTheme="minorHAnsi" w:cstheme="minorHAnsi"/>
          <w:sz w:val="18"/>
          <w:szCs w:val="18"/>
        </w:rPr>
        <w:t>T</w:t>
      </w:r>
      <w:r>
        <w:rPr>
          <w:rFonts w:asciiTheme="minorHAnsi" w:hAnsiTheme="minorHAnsi" w:cstheme="minorHAnsi"/>
          <w:sz w:val="18"/>
          <w:szCs w:val="18"/>
        </w:rPr>
        <w:t>istim</w:t>
      </w:r>
      <w:r w:rsidRPr="00C75834">
        <w:rPr>
          <w:rFonts w:asciiTheme="minorHAnsi" w:hAnsiTheme="minorHAnsi" w:cstheme="minorHAnsi"/>
          <w:sz w:val="18"/>
          <w:szCs w:val="18"/>
        </w:rPr>
        <w:t>i, ki bodo ustrezni</w:t>
      </w:r>
      <w:r>
        <w:rPr>
          <w:rFonts w:asciiTheme="minorHAnsi" w:hAnsiTheme="minorHAnsi" w:cstheme="minorHAnsi"/>
          <w:sz w:val="18"/>
          <w:szCs w:val="18"/>
        </w:rPr>
        <w:t xml:space="preserve"> na podlagi naročnikovih zahtev iz obrazca </w:t>
      </w:r>
      <w:proofErr w:type="gramStart"/>
      <w:r w:rsidRPr="00C75834">
        <w:rPr>
          <w:rFonts w:asciiTheme="minorHAnsi" w:hAnsiTheme="minorHAnsi" w:cstheme="minorHAnsi"/>
          <w:sz w:val="18"/>
          <w:szCs w:val="18"/>
        </w:rPr>
        <w:t>V-0</w:t>
      </w:r>
      <w:proofErr w:type="gramEnd"/>
      <w:r w:rsidRPr="00C75834">
        <w:rPr>
          <w:rFonts w:asciiTheme="minorHAnsi" w:hAnsiTheme="minorHAnsi" w:cstheme="minorHAnsi"/>
          <w:sz w:val="18"/>
          <w:szCs w:val="18"/>
        </w:rPr>
        <w:t xml:space="preserve"> »Povabilo k sodelovanju</w:t>
      </w:r>
      <w:r>
        <w:rPr>
          <w:rFonts w:asciiTheme="minorHAnsi" w:hAnsiTheme="minorHAnsi" w:cstheme="minorHAnsi"/>
          <w:sz w:val="18"/>
          <w:szCs w:val="18"/>
        </w:rPr>
        <w:t>«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3D1130C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C459D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          </w:t>
    </w:r>
    <w:r w:rsidR="00BF07C3">
      <w:rPr>
        <w:i/>
        <w:sz w:val="16"/>
        <w:szCs w:val="16"/>
      </w:rPr>
      <w:tab/>
    </w:r>
    <w:r w:rsidR="00BF07C3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</w:t>
    </w:r>
    <w:r w:rsidR="009462B4">
      <w:rPr>
        <w:i/>
        <w:sz w:val="16"/>
        <w:szCs w:val="16"/>
      </w:rPr>
      <w:t xml:space="preserve">Podatki </w:t>
    </w:r>
    <w:r w:rsidR="007C459D" w:rsidRPr="007C459D">
      <w:rPr>
        <w:i/>
        <w:sz w:val="16"/>
        <w:szCs w:val="16"/>
      </w:rPr>
      <w:t xml:space="preserve">o ponujenih </w:t>
    </w:r>
    <w:r w:rsidR="00BF07C3">
      <w:rPr>
        <w:i/>
        <w:sz w:val="16"/>
        <w:szCs w:val="16"/>
      </w:rPr>
      <w:t>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22C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66A55"/>
    <w:rsid w:val="005A14D0"/>
    <w:rsid w:val="005B5E76"/>
    <w:rsid w:val="005C3319"/>
    <w:rsid w:val="005C7EBB"/>
    <w:rsid w:val="005D06D7"/>
    <w:rsid w:val="005D45B3"/>
    <w:rsid w:val="005E5EB3"/>
    <w:rsid w:val="005E7F61"/>
    <w:rsid w:val="00615A1D"/>
    <w:rsid w:val="00633777"/>
    <w:rsid w:val="00633D84"/>
    <w:rsid w:val="0063457B"/>
    <w:rsid w:val="00646226"/>
    <w:rsid w:val="0066081C"/>
    <w:rsid w:val="006901ED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441CC"/>
    <w:rsid w:val="00745BA8"/>
    <w:rsid w:val="007636F7"/>
    <w:rsid w:val="0077100C"/>
    <w:rsid w:val="00773DC5"/>
    <w:rsid w:val="00775741"/>
    <w:rsid w:val="0078430B"/>
    <w:rsid w:val="007914B1"/>
    <w:rsid w:val="007A57BF"/>
    <w:rsid w:val="007B7D63"/>
    <w:rsid w:val="007C1DE3"/>
    <w:rsid w:val="007C459D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64918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1D7E"/>
    <w:rsid w:val="00A74311"/>
    <w:rsid w:val="00AB7D3E"/>
    <w:rsid w:val="00AC0D8F"/>
    <w:rsid w:val="00AF47BB"/>
    <w:rsid w:val="00AF4C3E"/>
    <w:rsid w:val="00B02FE6"/>
    <w:rsid w:val="00B136CE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07C3"/>
    <w:rsid w:val="00BF2AC4"/>
    <w:rsid w:val="00C010AB"/>
    <w:rsid w:val="00C1227A"/>
    <w:rsid w:val="00C226C5"/>
    <w:rsid w:val="00C23583"/>
    <w:rsid w:val="00C25373"/>
    <w:rsid w:val="00C30FF9"/>
    <w:rsid w:val="00C45EAE"/>
    <w:rsid w:val="00C5084D"/>
    <w:rsid w:val="00C65EA1"/>
    <w:rsid w:val="00C75834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0CF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973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4B28"/>
    <w:rsid w:val="00E562C9"/>
    <w:rsid w:val="00ED2F82"/>
    <w:rsid w:val="00F04307"/>
    <w:rsid w:val="00F169AD"/>
    <w:rsid w:val="00F26767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13</cp:revision>
  <cp:lastPrinted>2024-04-11T10:20:00Z</cp:lastPrinted>
  <dcterms:created xsi:type="dcterms:W3CDTF">2024-06-17T10:49:00Z</dcterms:created>
  <dcterms:modified xsi:type="dcterms:W3CDTF">2024-08-13T07:30:00Z</dcterms:modified>
</cp:coreProperties>
</file>